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D6" w:rsidRDefault="00FB2AF4" w:rsidP="00FB2AF4">
      <w:pPr>
        <w:jc w:val="center"/>
        <w:rPr>
          <w:b/>
        </w:rPr>
      </w:pPr>
      <w:r w:rsidRPr="00FB2AF4">
        <w:rPr>
          <w:b/>
        </w:rPr>
        <w:t>Cambridgeshire Fencing Association – AGM, 25/9/15, Cheery Hinton Village Centre</w:t>
      </w:r>
    </w:p>
    <w:p w:rsidR="00FB2AF4" w:rsidRDefault="00241DD8" w:rsidP="00FB2AF4">
      <w:r>
        <w:t>The meeting was opened at 7.23</w:t>
      </w:r>
    </w:p>
    <w:p w:rsidR="00FB2AF4" w:rsidRDefault="00FB2AF4" w:rsidP="00FB2AF4">
      <w:r>
        <w:t xml:space="preserve">Present: Bridget Hayes, Sarah </w:t>
      </w:r>
      <w:proofErr w:type="spellStart"/>
      <w:r>
        <w:t>Pavley</w:t>
      </w:r>
      <w:proofErr w:type="spellEnd"/>
      <w:r>
        <w:t xml:space="preserve">, Carol Ashman, Peter Lennard, Dan Tozer, Alan West, Tracey Coates, Chris </w:t>
      </w:r>
      <w:proofErr w:type="spellStart"/>
      <w:r>
        <w:t>Convine</w:t>
      </w:r>
      <w:proofErr w:type="spellEnd"/>
    </w:p>
    <w:p w:rsidR="00FB2AF4" w:rsidRDefault="00FB2AF4" w:rsidP="00FB2AF4">
      <w:r>
        <w:t>Apologies: Chris Howser, Mike Ellis, Phil West, Ian Whittingham, Ian Coates</w:t>
      </w:r>
    </w:p>
    <w:p w:rsidR="00FB2AF4" w:rsidRDefault="00FB2AF4" w:rsidP="00FB2AF4">
      <w:pPr>
        <w:pStyle w:val="ListParagraph"/>
        <w:numPr>
          <w:ilvl w:val="0"/>
          <w:numId w:val="1"/>
        </w:numPr>
      </w:pPr>
      <w:r>
        <w:t>Previous minutes - The minutes of last year’s meeting were approved as distributed</w:t>
      </w:r>
    </w:p>
    <w:p w:rsidR="00FB2AF4" w:rsidRDefault="00FB2AF4" w:rsidP="00FB2AF4">
      <w:pPr>
        <w:pStyle w:val="ListParagraph"/>
        <w:numPr>
          <w:ilvl w:val="0"/>
          <w:numId w:val="1"/>
        </w:numPr>
      </w:pPr>
      <w:r>
        <w:t>Chairman’s report - Ian Coates was absent so there was no Chairman’s report</w:t>
      </w:r>
    </w:p>
    <w:p w:rsidR="00FB2AF4" w:rsidRDefault="00FB2AF4" w:rsidP="00FB2AF4">
      <w:pPr>
        <w:pStyle w:val="ListParagraph"/>
        <w:numPr>
          <w:ilvl w:val="0"/>
          <w:numId w:val="1"/>
        </w:numPr>
      </w:pPr>
      <w:r>
        <w:t xml:space="preserve">Treasurer’s report - Bridget presented the accounts for the last year, the accounts have been distributed and can available again on request. The county had a surplus this year of £544.49 taking our balance to over £15000. This puts the county in a good position. It was noted that St. </w:t>
      </w:r>
      <w:proofErr w:type="spellStart"/>
      <w:r>
        <w:t>Neots</w:t>
      </w:r>
      <w:proofErr w:type="spellEnd"/>
      <w:r>
        <w:t xml:space="preserve"> hall hire had gone up significantly this year and that the profit from the Winter Tournament was again relatively small.</w:t>
      </w:r>
    </w:p>
    <w:p w:rsidR="00FB2AF4" w:rsidRDefault="00FB2AF4" w:rsidP="00FB2AF4">
      <w:pPr>
        <w:pStyle w:val="ListParagraph"/>
        <w:numPr>
          <w:ilvl w:val="0"/>
          <w:numId w:val="1"/>
        </w:numPr>
      </w:pPr>
      <w:r>
        <w:t>Captain’s report - Tracey reported that there were ten teams at the 4-weapon, which again approximately broke even.</w:t>
      </w:r>
    </w:p>
    <w:p w:rsidR="00FB2AF4" w:rsidRDefault="00FB2AF4" w:rsidP="00FB2AF4">
      <w:pPr>
        <w:pStyle w:val="ListParagraph"/>
        <w:numPr>
          <w:ilvl w:val="0"/>
          <w:numId w:val="1"/>
        </w:numPr>
      </w:pPr>
      <w:r>
        <w:t>Secretary’s report – Dan reported that the main issue this year was the lack on entries at the county competitions and the need to improve this. See the full report attached.</w:t>
      </w:r>
    </w:p>
    <w:p w:rsidR="00FB2AF4" w:rsidRDefault="00297F7F" w:rsidP="00FB2AF4">
      <w:pPr>
        <w:pStyle w:val="ListParagraph"/>
        <w:numPr>
          <w:ilvl w:val="0"/>
          <w:numId w:val="1"/>
        </w:numPr>
      </w:pPr>
      <w:r>
        <w:t>ER rep – Tracey reported that the ER AGM will be held in October to set dates for the region events. She also noted that a better system was needed for contacting members of the county clubs.</w:t>
      </w:r>
    </w:p>
    <w:p w:rsidR="00297F7F" w:rsidRDefault="00297F7F" w:rsidP="00FB2AF4">
      <w:pPr>
        <w:pStyle w:val="ListParagraph"/>
        <w:numPr>
          <w:ilvl w:val="0"/>
          <w:numId w:val="1"/>
        </w:numPr>
      </w:pPr>
      <w:r>
        <w:t>Elections - The current committee agreed to stand again and were elected unanimously and unopposed. In addition Carol Ashman was elected to the committee, without post, to provide a member from CFC and to run the epee competition. DT proposed and CA seconded these motions</w:t>
      </w:r>
    </w:p>
    <w:p w:rsidR="00297F7F" w:rsidRDefault="00297F7F" w:rsidP="00FB2AF4">
      <w:pPr>
        <w:pStyle w:val="ListParagraph"/>
        <w:numPr>
          <w:ilvl w:val="0"/>
          <w:numId w:val="1"/>
        </w:numPr>
      </w:pPr>
      <w:r>
        <w:t>Junior Competitions – AW noted that Saturday’s are difficult for him, especially with many Dragon fencers fencing around the country and the need for a coach to support them. The junior individual competition has been set for October 18</w:t>
      </w:r>
      <w:r w:rsidRPr="00297F7F">
        <w:rPr>
          <w:vertAlign w:val="superscript"/>
        </w:rPr>
        <w:t>th</w:t>
      </w:r>
      <w:r>
        <w:t xml:space="preserve">, which clashes with the Herts. team event, but it was decided to run it anyway as numbers should be ok, AW suggested that there would be around 10 fencers from Dragon. AW will organise a team/pairs event for early December (date to be circulated) and it is hoped that 1 junior event will be run in the two terms next year, one of which will be at St. </w:t>
      </w:r>
      <w:proofErr w:type="spellStart"/>
      <w:r>
        <w:t>Neots</w:t>
      </w:r>
      <w:proofErr w:type="spellEnd"/>
      <w:r>
        <w:t xml:space="preserve"> and run by HFC.</w:t>
      </w:r>
    </w:p>
    <w:p w:rsidR="00297F7F" w:rsidRDefault="00297F7F" w:rsidP="00FB2AF4">
      <w:pPr>
        <w:pStyle w:val="ListParagraph"/>
        <w:numPr>
          <w:ilvl w:val="0"/>
          <w:numId w:val="1"/>
        </w:numPr>
      </w:pPr>
      <w:r>
        <w:t>Competition dates – The rearranged team foil and novices competitions have been set for November 8</w:t>
      </w:r>
      <w:r w:rsidRPr="00297F7F">
        <w:rPr>
          <w:vertAlign w:val="superscript"/>
        </w:rPr>
        <w:t>th</w:t>
      </w:r>
      <w:r>
        <w:t xml:space="preserve"> and the county foil for 24</w:t>
      </w:r>
      <w:r w:rsidRPr="00297F7F">
        <w:rPr>
          <w:vertAlign w:val="superscript"/>
        </w:rPr>
        <w:t>th</w:t>
      </w:r>
      <w:r>
        <w:t xml:space="preserve"> Jan 2016. The 4-weapon will be held in late February as usual. TC to find date. Other competition dates will be arranged after the ER dates are published. It was noted here that competition fees and affiliation fees had been left off the agenda. It was noted that neither has gone up for many years. Given the lower income expected from the CWT this year it was proposed by DT to raise competition fees to £8 (from £7), AW counter proposed that adult fees go up to £10 and junior competitions stay at £7. A vote was held and 5 were in favour of </w:t>
      </w:r>
      <w:proofErr w:type="spellStart"/>
      <w:r>
        <w:t>of</w:t>
      </w:r>
      <w:proofErr w:type="spellEnd"/>
      <w:r>
        <w:t xml:space="preserve"> DT’s proposal and 3 for AW’s. Hence it was agreed that competition fees go up to £8 starting with the county foil in January.</w:t>
      </w:r>
      <w:r w:rsidR="007D413D">
        <w:t xml:space="preserve"> BH proposed raising affiliation fees to £50. This was passed unanimously. DT was to contact Bury St. Edmunds about leaving the CFA as fencing in Suffolk has increased in volume. </w:t>
      </w:r>
    </w:p>
    <w:p w:rsidR="00297F7F" w:rsidRDefault="007D413D" w:rsidP="00FB2AF4">
      <w:pPr>
        <w:pStyle w:val="ListParagraph"/>
        <w:numPr>
          <w:ilvl w:val="0"/>
          <w:numId w:val="1"/>
        </w:numPr>
      </w:pPr>
      <w:r>
        <w:lastRenderedPageBreak/>
        <w:t>CWT – It was reported that Leon Paul are going to start charging for box hire. This year it would be £528 (including a 50% discount). DT will contact Nick Murphy and investigate other options. It was noted that set up will be on New Year’s Eve form 10-12. PL will provide details of the trophies used by the open air competition as they are much cheaper than those used at the CWT last year.</w:t>
      </w:r>
    </w:p>
    <w:p w:rsidR="007D413D" w:rsidRDefault="00241DD8" w:rsidP="00FB2AF4">
      <w:pPr>
        <w:pStyle w:val="ListParagraph"/>
        <w:numPr>
          <w:ilvl w:val="0"/>
          <w:numId w:val="1"/>
        </w:numPr>
      </w:pPr>
      <w:r>
        <w:t>Purpose of CFA – A long discussion was held about the future direction of the CFA, particularly with regard to the large bank balance and small profit from the CWT. It was felt that the CWT is organised by the same small group of people and more people need to be involved. No decisions were taken, however the future of the CWT will be discussed again with Nick Bane.</w:t>
      </w:r>
    </w:p>
    <w:p w:rsidR="00241DD8" w:rsidRDefault="00241DD8" w:rsidP="00FB2AF4">
      <w:pPr>
        <w:pStyle w:val="ListParagraph"/>
        <w:numPr>
          <w:ilvl w:val="0"/>
          <w:numId w:val="1"/>
        </w:numPr>
      </w:pPr>
      <w:r>
        <w:t>AOB</w:t>
      </w:r>
    </w:p>
    <w:p w:rsidR="00241DD8" w:rsidRDefault="00241DD8" w:rsidP="00241DD8">
      <w:pPr>
        <w:pStyle w:val="ListParagraph"/>
        <w:numPr>
          <w:ilvl w:val="2"/>
          <w:numId w:val="1"/>
        </w:numPr>
      </w:pPr>
      <w:r>
        <w:t>Veteran’s epee – It was noted that Chris Howser would like to run a veteran’s epee competition alongside the junior epee at Peterborough</w:t>
      </w:r>
    </w:p>
    <w:p w:rsidR="00241DD8" w:rsidRDefault="00241DD8" w:rsidP="00241DD8">
      <w:pPr>
        <w:pStyle w:val="ListParagraph"/>
        <w:numPr>
          <w:ilvl w:val="2"/>
          <w:numId w:val="1"/>
        </w:numPr>
      </w:pPr>
      <w:r>
        <w:t>SP noted that she would like to coach around 20 hours per week and would need to have regular contracts at schools for this. She asked that we pass any appropriate contacts along.</w:t>
      </w:r>
    </w:p>
    <w:p w:rsidR="00241DD8" w:rsidRDefault="00241DD8" w:rsidP="00241DD8">
      <w:pPr>
        <w:pStyle w:val="ListParagraph"/>
        <w:numPr>
          <w:ilvl w:val="2"/>
          <w:numId w:val="1"/>
        </w:numPr>
      </w:pPr>
      <w:r>
        <w:t xml:space="preserve">Trophies – TC brought the old county trophies. It was felt that none were really suitable for reuse, but that the </w:t>
      </w:r>
      <w:proofErr w:type="spellStart"/>
      <w:r>
        <w:t>megafoil</w:t>
      </w:r>
      <w:proofErr w:type="spellEnd"/>
      <w:r>
        <w:t xml:space="preserve"> winner should receive a piece of glass ware or similar marked as the Bob Powell trophy</w:t>
      </w:r>
    </w:p>
    <w:p w:rsidR="00241DD8" w:rsidRDefault="00241DD8" w:rsidP="00241DD8">
      <w:pPr>
        <w:ind w:left="993"/>
      </w:pPr>
    </w:p>
    <w:p w:rsidR="00241DD8" w:rsidRPr="00FB2AF4" w:rsidRDefault="00241DD8" w:rsidP="00241DD8">
      <w:bookmarkStart w:id="0" w:name="_GoBack"/>
      <w:bookmarkEnd w:id="0"/>
      <w:r>
        <w:t xml:space="preserve">The meeting was closed at 9.05 </w:t>
      </w:r>
    </w:p>
    <w:sectPr w:rsidR="00241DD8" w:rsidRPr="00FB2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1262"/>
    <w:multiLevelType w:val="hybridMultilevel"/>
    <w:tmpl w:val="B9F449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1173"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F4"/>
    <w:rsid w:val="00241DD8"/>
    <w:rsid w:val="00297F7F"/>
    <w:rsid w:val="00765BD6"/>
    <w:rsid w:val="007D413D"/>
    <w:rsid w:val="00FB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Lizzie</cp:lastModifiedBy>
  <cp:revision>2</cp:revision>
  <dcterms:created xsi:type="dcterms:W3CDTF">2015-10-10T19:12:00Z</dcterms:created>
  <dcterms:modified xsi:type="dcterms:W3CDTF">2015-10-10T19:44:00Z</dcterms:modified>
</cp:coreProperties>
</file>